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2A" w:rsidRDefault="0073732A" w:rsidP="0073732A">
      <w:pPr>
        <w:jc w:val="center"/>
        <w:rPr>
          <w:b/>
          <w:sz w:val="24"/>
          <w:szCs w:val="24"/>
          <w:lang w:eastAsia="tr-TR"/>
        </w:rPr>
      </w:pPr>
      <w:r>
        <w:rPr>
          <w:b/>
          <w:noProof/>
          <w:sz w:val="24"/>
          <w:szCs w:val="24"/>
          <w:lang w:eastAsia="tr-TR"/>
        </w:rPr>
        <w:drawing>
          <wp:anchor distT="0" distB="0" distL="114300" distR="114300" simplePos="0" relativeHeight="251659264" behindDoc="0" locked="0" layoutInCell="1" allowOverlap="1" wp14:anchorId="2B651D8A" wp14:editId="612AF95E">
            <wp:simplePos x="0" y="0"/>
            <wp:positionH relativeFrom="column">
              <wp:posOffset>-365125</wp:posOffset>
            </wp:positionH>
            <wp:positionV relativeFrom="paragraph">
              <wp:posOffset>-80645</wp:posOffset>
            </wp:positionV>
            <wp:extent cx="784860" cy="78486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van logo.png"/>
                    <pic:cNvPicPr/>
                  </pic:nvPicPr>
                  <pic:blipFill>
                    <a:blip r:embed="rId5" cstate="print">
                      <a:extLst>
                        <a:ext uri="{BEBA8EAE-BF5A-486C-A8C5-ECC9F3942E4B}">
                          <a14:imgProps xmlns:a14="http://schemas.microsoft.com/office/drawing/2010/main">
                            <a14:imgLayer r:embed="rId6">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lang w:eastAsia="tr-TR"/>
        </w:rPr>
        <w:t xml:space="preserve">                                            </w:t>
      </w:r>
      <w:r>
        <w:rPr>
          <w:b/>
          <w:noProof/>
          <w:sz w:val="24"/>
          <w:szCs w:val="24"/>
          <w:lang w:eastAsia="tr-TR"/>
        </w:rPr>
        <w:drawing>
          <wp:inline distT="0" distB="0" distL="0" distR="0" wp14:anchorId="48AD7ADE" wp14:editId="424F69D2">
            <wp:extent cx="1440611" cy="575174"/>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png"/>
                    <pic:cNvPicPr/>
                  </pic:nvPicPr>
                  <pic:blipFill>
                    <a:blip r:embed="rId7">
                      <a:extLst>
                        <a:ext uri="{28A0092B-C50C-407E-A947-70E740481C1C}">
                          <a14:useLocalDpi xmlns:a14="http://schemas.microsoft.com/office/drawing/2010/main" val="0"/>
                        </a:ext>
                      </a:extLst>
                    </a:blip>
                    <a:stretch>
                      <a:fillRect/>
                    </a:stretch>
                  </pic:blipFill>
                  <pic:spPr>
                    <a:xfrm>
                      <a:off x="0" y="0"/>
                      <a:ext cx="1444667" cy="576793"/>
                    </a:xfrm>
                    <a:prstGeom prst="rect">
                      <a:avLst/>
                    </a:prstGeom>
                  </pic:spPr>
                </pic:pic>
              </a:graphicData>
            </a:graphic>
          </wp:inline>
        </w:drawing>
      </w:r>
      <w:r>
        <w:rPr>
          <w:b/>
          <w:sz w:val="24"/>
          <w:szCs w:val="24"/>
          <w:lang w:eastAsia="tr-TR"/>
        </w:rPr>
        <w:t xml:space="preserve">                                       </w:t>
      </w:r>
      <w:r>
        <w:rPr>
          <w:b/>
          <w:noProof/>
          <w:sz w:val="24"/>
          <w:szCs w:val="24"/>
          <w:lang w:eastAsia="tr-TR"/>
        </w:rPr>
        <w:drawing>
          <wp:inline distT="0" distB="0" distL="0" distR="0" wp14:anchorId="7B9B6897" wp14:editId="140857C1">
            <wp:extent cx="733245" cy="7332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lik_ve_spor_bakanligi_yeni_logo_121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064" cy="733064"/>
                    </a:xfrm>
                    <a:prstGeom prst="rect">
                      <a:avLst/>
                    </a:prstGeom>
                  </pic:spPr>
                </pic:pic>
              </a:graphicData>
            </a:graphic>
          </wp:inline>
        </w:drawing>
      </w:r>
      <w:r>
        <w:rPr>
          <w:b/>
          <w:sz w:val="24"/>
          <w:szCs w:val="24"/>
          <w:lang w:eastAsia="tr-TR"/>
        </w:rPr>
        <w:t xml:space="preserve">                              </w:t>
      </w:r>
    </w:p>
    <w:p w:rsidR="0073732A" w:rsidRPr="00ED1997" w:rsidRDefault="0073732A" w:rsidP="0073732A">
      <w:pPr>
        <w:jc w:val="center"/>
        <w:rPr>
          <w:b/>
          <w:sz w:val="24"/>
          <w:szCs w:val="24"/>
          <w:lang w:eastAsia="tr-TR"/>
        </w:rPr>
      </w:pPr>
      <w:r>
        <w:rPr>
          <w:b/>
          <w:sz w:val="24"/>
          <w:szCs w:val="24"/>
          <w:lang w:eastAsia="tr-TR"/>
        </w:rPr>
        <w:t xml:space="preserve">  T.C.                                     </w:t>
      </w:r>
      <w:r w:rsidRPr="007D0BDE">
        <w:rPr>
          <w:b/>
          <w:noProof/>
          <w:sz w:val="24"/>
          <w:szCs w:val="24"/>
          <w:lang w:eastAsia="tr-TR"/>
        </w:rPr>
        <w:t xml:space="preserve"> </w:t>
      </w:r>
    </w:p>
    <w:p w:rsidR="0073732A" w:rsidRPr="00ED1997" w:rsidRDefault="0073732A" w:rsidP="0073732A">
      <w:pPr>
        <w:jc w:val="center"/>
        <w:rPr>
          <w:b/>
          <w:sz w:val="24"/>
          <w:szCs w:val="24"/>
          <w:lang w:eastAsia="tr-TR"/>
        </w:rPr>
      </w:pPr>
      <w:r w:rsidRPr="00ED1997">
        <w:rPr>
          <w:b/>
          <w:sz w:val="24"/>
          <w:szCs w:val="24"/>
          <w:lang w:eastAsia="tr-TR"/>
        </w:rPr>
        <w:t>ŞİRVAN KAYMAKAMLIĞI</w:t>
      </w:r>
    </w:p>
    <w:p w:rsidR="0073732A" w:rsidRDefault="0073732A" w:rsidP="0073732A">
      <w:pPr>
        <w:jc w:val="center"/>
        <w:rPr>
          <w:b/>
          <w:sz w:val="24"/>
          <w:szCs w:val="24"/>
          <w:lang w:eastAsia="tr-TR"/>
        </w:rPr>
      </w:pPr>
      <w:r w:rsidRPr="00ED1997">
        <w:rPr>
          <w:b/>
          <w:sz w:val="24"/>
          <w:szCs w:val="24"/>
          <w:lang w:eastAsia="tr-TR"/>
        </w:rPr>
        <w:t>İLÇE MİLLİ EĞİTİM MÜDÜRLÜĞÜ ÖĞRETMENLER ARASI VOLEYBOL TURNUVASI ŞARTNAMESİ</w:t>
      </w:r>
    </w:p>
    <w:p w:rsidR="0073732A" w:rsidRDefault="0073732A" w:rsidP="0073732A">
      <w:pPr>
        <w:jc w:val="center"/>
        <w:rPr>
          <w:b/>
          <w:sz w:val="24"/>
          <w:szCs w:val="24"/>
          <w:lang w:eastAsia="tr-TR"/>
        </w:rPr>
      </w:pPr>
    </w:p>
    <w:p w:rsidR="0073732A" w:rsidRPr="00ED1997" w:rsidRDefault="0073732A" w:rsidP="0073732A">
      <w:pPr>
        <w:jc w:val="center"/>
        <w:rPr>
          <w:sz w:val="24"/>
          <w:szCs w:val="24"/>
          <w:lang w:eastAsia="tr-TR"/>
        </w:rPr>
      </w:pPr>
    </w:p>
    <w:p w:rsidR="0073732A" w:rsidRPr="00ED1997" w:rsidRDefault="0073732A" w:rsidP="0073732A">
      <w:pPr>
        <w:rPr>
          <w:sz w:val="24"/>
          <w:szCs w:val="24"/>
          <w:lang w:eastAsia="tr-TR"/>
        </w:rPr>
      </w:pPr>
      <w:r w:rsidRPr="007D0BDE">
        <w:rPr>
          <w:b/>
          <w:sz w:val="24"/>
          <w:szCs w:val="24"/>
          <w:lang w:eastAsia="tr-TR"/>
        </w:rPr>
        <w:t>1</w:t>
      </w:r>
      <w:r w:rsidRPr="00ED1997">
        <w:rPr>
          <w:sz w:val="24"/>
          <w:szCs w:val="24"/>
          <w:lang w:eastAsia="tr-TR"/>
        </w:rPr>
        <w:t>-  Müsabakalar Şirvan Gençlik ve Spor İlçe Müdürlüğü  Kapalı Spor Salonunda yapılacaktır.</w:t>
      </w:r>
    </w:p>
    <w:p w:rsidR="0073732A" w:rsidRPr="00ED1997" w:rsidRDefault="0073732A" w:rsidP="0073732A">
      <w:pPr>
        <w:rPr>
          <w:sz w:val="24"/>
          <w:szCs w:val="24"/>
          <w:lang w:eastAsia="tr-TR"/>
        </w:rPr>
      </w:pPr>
      <w:r w:rsidRPr="007D0BDE">
        <w:rPr>
          <w:b/>
          <w:sz w:val="24"/>
          <w:szCs w:val="24"/>
          <w:lang w:eastAsia="tr-TR"/>
        </w:rPr>
        <w:t>2</w:t>
      </w:r>
      <w:r w:rsidRPr="00ED1997">
        <w:rPr>
          <w:sz w:val="24"/>
          <w:szCs w:val="24"/>
          <w:lang w:eastAsia="tr-TR"/>
        </w:rPr>
        <w:t xml:space="preserve">- Bu turnuvanın Başkanı İlçe Milli Eğitim </w:t>
      </w:r>
      <w:r w:rsidR="00C61392">
        <w:rPr>
          <w:sz w:val="24"/>
          <w:szCs w:val="24"/>
          <w:lang w:eastAsia="tr-TR"/>
        </w:rPr>
        <w:t>Şube</w:t>
      </w:r>
      <w:r w:rsidRPr="00ED1997">
        <w:rPr>
          <w:sz w:val="24"/>
          <w:szCs w:val="24"/>
          <w:lang w:eastAsia="tr-TR"/>
        </w:rPr>
        <w:t xml:space="preserve"> Müdürü </w:t>
      </w:r>
      <w:r w:rsidR="00C61392">
        <w:rPr>
          <w:sz w:val="24"/>
          <w:szCs w:val="24"/>
          <w:lang w:eastAsia="tr-TR"/>
        </w:rPr>
        <w:t>Baran BAYAR</w:t>
      </w:r>
      <w:r w:rsidRPr="00ED1997">
        <w:rPr>
          <w:sz w:val="24"/>
          <w:szCs w:val="24"/>
          <w:lang w:eastAsia="tr-TR"/>
        </w:rPr>
        <w:t xml:space="preserve"> olup, turnuvada görevli tertip komitesi, takım sorumluları ve sporcular kendilerine kar</w:t>
      </w:r>
      <w:r w:rsidR="00C61392">
        <w:rPr>
          <w:sz w:val="24"/>
          <w:szCs w:val="24"/>
          <w:lang w:eastAsia="tr-TR"/>
        </w:rPr>
        <w:t>şı sorumludurlar.</w:t>
      </w:r>
    </w:p>
    <w:p w:rsidR="0073732A" w:rsidRPr="00ED1997" w:rsidRDefault="0073732A" w:rsidP="0073732A">
      <w:pPr>
        <w:rPr>
          <w:sz w:val="24"/>
          <w:szCs w:val="24"/>
          <w:lang w:eastAsia="tr-TR"/>
        </w:rPr>
      </w:pPr>
      <w:r w:rsidRPr="007D0BDE">
        <w:rPr>
          <w:b/>
          <w:sz w:val="24"/>
          <w:szCs w:val="24"/>
          <w:lang w:eastAsia="tr-TR"/>
        </w:rPr>
        <w:t>3</w:t>
      </w:r>
      <w:r w:rsidRPr="00ED1997">
        <w:rPr>
          <w:sz w:val="24"/>
          <w:szCs w:val="24"/>
          <w:lang w:eastAsia="tr-TR"/>
        </w:rPr>
        <w:t>-Takımlar müsabaka saatinden 15 dakika önce salonda hazır bulunacak.</w:t>
      </w:r>
      <w:r w:rsidRPr="00ED1997">
        <w:rPr>
          <w:sz w:val="24"/>
          <w:szCs w:val="24"/>
          <w:shd w:val="clear" w:color="auto" w:fill="FFFFFF"/>
        </w:rPr>
        <w:t xml:space="preserve"> Müsabakaların başlangıç saatinde hazır olmayan takımlar 15 dakika beklenir. Bu süre içerisinde salonda hazır olmayan takımlar hükmen yenik sayılır.</w:t>
      </w:r>
    </w:p>
    <w:p w:rsidR="0073732A" w:rsidRPr="00ED1997" w:rsidRDefault="0073732A" w:rsidP="0073732A">
      <w:pPr>
        <w:rPr>
          <w:sz w:val="24"/>
          <w:szCs w:val="24"/>
          <w:lang w:eastAsia="tr-TR"/>
        </w:rPr>
      </w:pPr>
      <w:r w:rsidRPr="007D0BDE">
        <w:rPr>
          <w:b/>
          <w:sz w:val="24"/>
          <w:szCs w:val="24"/>
          <w:lang w:eastAsia="tr-TR"/>
        </w:rPr>
        <w:t>4</w:t>
      </w:r>
      <w:r w:rsidRPr="00ED1997">
        <w:rPr>
          <w:sz w:val="24"/>
          <w:szCs w:val="24"/>
          <w:lang w:eastAsia="tr-TR"/>
        </w:rPr>
        <w:t xml:space="preserve">-Turnuva kurallarına uymayan veya centilmenlik dışı davranan sporcular veya takımlar turnuvadan ihraç edilecektir. Oyun kurallarını ihlal edenler. </w:t>
      </w:r>
      <w:proofErr w:type="gramStart"/>
      <w:r w:rsidRPr="00ED1997">
        <w:rPr>
          <w:sz w:val="24"/>
          <w:szCs w:val="24"/>
          <w:lang w:eastAsia="tr-TR"/>
        </w:rPr>
        <w:t>(</w:t>
      </w:r>
      <w:proofErr w:type="gramEnd"/>
      <w:r w:rsidRPr="00ED1997">
        <w:rPr>
          <w:sz w:val="24"/>
          <w:szCs w:val="24"/>
          <w:lang w:eastAsia="tr-TR"/>
        </w:rPr>
        <w:t>Kavga. Küfür, Hakaret vb.</w:t>
      </w:r>
      <w:proofErr w:type="gramStart"/>
      <w:r w:rsidRPr="00ED1997">
        <w:rPr>
          <w:sz w:val="24"/>
          <w:szCs w:val="24"/>
          <w:lang w:eastAsia="tr-TR"/>
        </w:rPr>
        <w:t>)</w:t>
      </w:r>
      <w:proofErr w:type="gramEnd"/>
      <w:r w:rsidRPr="00ED1997">
        <w:rPr>
          <w:sz w:val="24"/>
          <w:szCs w:val="24"/>
          <w:lang w:eastAsia="tr-TR"/>
        </w:rPr>
        <w:t xml:space="preserve"> Kurul kararı ile turnuvadan ihraç edileceklerdir. İhraç edilen oyuncu diğer maçlarda da oynatılmayacaktır.</w:t>
      </w:r>
    </w:p>
    <w:p w:rsidR="0073732A" w:rsidRPr="00ED1997" w:rsidRDefault="0073732A" w:rsidP="0073732A">
      <w:pPr>
        <w:rPr>
          <w:sz w:val="24"/>
          <w:szCs w:val="24"/>
          <w:lang w:eastAsia="tr-TR"/>
        </w:rPr>
      </w:pPr>
      <w:r w:rsidRPr="007D0BDE">
        <w:rPr>
          <w:b/>
          <w:sz w:val="24"/>
          <w:szCs w:val="24"/>
          <w:lang w:eastAsia="tr-TR"/>
        </w:rPr>
        <w:t>5</w:t>
      </w:r>
      <w:r w:rsidRPr="00ED1997">
        <w:rPr>
          <w:sz w:val="24"/>
          <w:szCs w:val="24"/>
          <w:lang w:eastAsia="tr-TR"/>
        </w:rPr>
        <w:t>-</w:t>
      </w:r>
      <w:r w:rsidRPr="00ED1997">
        <w:rPr>
          <w:sz w:val="24"/>
          <w:szCs w:val="24"/>
          <w:shd w:val="clear" w:color="auto" w:fill="FFFFFF"/>
        </w:rPr>
        <w:t>Müsabakalarda Türkiye Voleybol Federasyonu oyun kuralları geçerlidir.</w:t>
      </w:r>
    </w:p>
    <w:p w:rsidR="0073732A" w:rsidRPr="00ED1997" w:rsidRDefault="0073732A" w:rsidP="0073732A">
      <w:pPr>
        <w:rPr>
          <w:sz w:val="24"/>
          <w:szCs w:val="24"/>
          <w:u w:val="single"/>
          <w:lang w:eastAsia="tr-TR"/>
        </w:rPr>
      </w:pPr>
      <w:r w:rsidRPr="007D0BDE">
        <w:rPr>
          <w:b/>
          <w:sz w:val="24"/>
          <w:szCs w:val="24"/>
          <w:lang w:eastAsia="tr-TR"/>
        </w:rPr>
        <w:t>6</w:t>
      </w:r>
      <w:r w:rsidRPr="00ED1997">
        <w:rPr>
          <w:sz w:val="24"/>
          <w:szCs w:val="24"/>
          <w:lang w:eastAsia="tr-TR"/>
        </w:rPr>
        <w:t>-</w:t>
      </w:r>
      <w:r>
        <w:rPr>
          <w:sz w:val="24"/>
          <w:szCs w:val="24"/>
          <w:shd w:val="clear" w:color="auto" w:fill="FFFFFF"/>
        </w:rPr>
        <w:t xml:space="preserve">Okullar </w:t>
      </w:r>
      <w:r w:rsidRPr="00ED1997">
        <w:rPr>
          <w:sz w:val="24"/>
          <w:szCs w:val="24"/>
          <w:shd w:val="clear" w:color="auto" w:fill="FFFFFF"/>
        </w:rPr>
        <w:t xml:space="preserve">kendi </w:t>
      </w:r>
      <w:r>
        <w:rPr>
          <w:sz w:val="24"/>
          <w:szCs w:val="24"/>
          <w:shd w:val="clear" w:color="auto" w:fill="FFFFFF"/>
        </w:rPr>
        <w:t>okul</w:t>
      </w:r>
      <w:r w:rsidRPr="00ED1997">
        <w:rPr>
          <w:sz w:val="24"/>
          <w:szCs w:val="24"/>
          <w:shd w:val="clear" w:color="auto" w:fill="FFFFFF"/>
        </w:rPr>
        <w:t xml:space="preserve"> adıyla turnuvaya katılabilirler. </w:t>
      </w:r>
      <w:r>
        <w:rPr>
          <w:sz w:val="24"/>
          <w:szCs w:val="24"/>
          <w:shd w:val="clear" w:color="auto" w:fill="FFFFFF"/>
        </w:rPr>
        <w:t>Okulundan</w:t>
      </w:r>
      <w:r w:rsidRPr="00ED1997">
        <w:rPr>
          <w:sz w:val="24"/>
          <w:szCs w:val="24"/>
          <w:shd w:val="clear" w:color="auto" w:fill="FFFFFF"/>
        </w:rPr>
        <w:t xml:space="preserve"> yeterli sayıda sporcu çıkaramayan takımlar; ikinci veya üçüncü bir </w:t>
      </w:r>
      <w:r>
        <w:rPr>
          <w:sz w:val="24"/>
          <w:szCs w:val="24"/>
          <w:shd w:val="clear" w:color="auto" w:fill="FFFFFF"/>
        </w:rPr>
        <w:t>okulla</w:t>
      </w:r>
      <w:r w:rsidRPr="00ED1997">
        <w:rPr>
          <w:sz w:val="24"/>
          <w:szCs w:val="24"/>
          <w:shd w:val="clear" w:color="auto" w:fill="FFFFFF"/>
        </w:rPr>
        <w:t xml:space="preserve"> birleşerek takım oluşturabilirler</w:t>
      </w:r>
      <w:r w:rsidRPr="00ED1997">
        <w:rPr>
          <w:sz w:val="24"/>
          <w:szCs w:val="24"/>
          <w:u w:val="single"/>
          <w:shd w:val="clear" w:color="auto" w:fill="FFFFFF"/>
        </w:rPr>
        <w:t>.(</w:t>
      </w:r>
      <w:r>
        <w:rPr>
          <w:sz w:val="24"/>
          <w:szCs w:val="24"/>
          <w:u w:val="single"/>
          <w:shd w:val="clear" w:color="auto" w:fill="FFFFFF"/>
        </w:rPr>
        <w:t>Okul</w:t>
      </w:r>
      <w:r w:rsidRPr="00ED1997">
        <w:rPr>
          <w:sz w:val="24"/>
          <w:szCs w:val="24"/>
          <w:u w:val="single"/>
          <w:shd w:val="clear" w:color="auto" w:fill="FFFFFF"/>
        </w:rPr>
        <w:t xml:space="preserve"> dışı </w:t>
      </w:r>
      <w:proofErr w:type="gramStart"/>
      <w:r w:rsidRPr="00ED1997">
        <w:rPr>
          <w:sz w:val="24"/>
          <w:szCs w:val="24"/>
          <w:u w:val="single"/>
          <w:shd w:val="clear" w:color="auto" w:fill="FFFFFF"/>
        </w:rPr>
        <w:t>sivil  oyuncu</w:t>
      </w:r>
      <w:proofErr w:type="gramEnd"/>
      <w:r w:rsidRPr="00ED1997">
        <w:rPr>
          <w:sz w:val="24"/>
          <w:szCs w:val="24"/>
          <w:u w:val="single"/>
          <w:shd w:val="clear" w:color="auto" w:fill="FFFFFF"/>
        </w:rPr>
        <w:t xml:space="preserve"> katılımı kesinlikle yasaktır.  Sivil oyuncu ile katım sağlayan takımlar diskalifiye edilecektir.</w:t>
      </w:r>
      <w:proofErr w:type="gramStart"/>
      <w:r w:rsidRPr="00ED1997">
        <w:rPr>
          <w:sz w:val="24"/>
          <w:szCs w:val="24"/>
          <w:u w:val="single"/>
          <w:shd w:val="clear" w:color="auto" w:fill="FFFFFF"/>
        </w:rPr>
        <w:t>)</w:t>
      </w:r>
      <w:proofErr w:type="gramEnd"/>
    </w:p>
    <w:p w:rsidR="0073732A" w:rsidRPr="00ED1997" w:rsidRDefault="0073732A" w:rsidP="0073732A">
      <w:pPr>
        <w:rPr>
          <w:sz w:val="24"/>
          <w:szCs w:val="24"/>
          <w:lang w:eastAsia="tr-TR"/>
        </w:rPr>
      </w:pPr>
      <w:r w:rsidRPr="007D0BDE">
        <w:rPr>
          <w:b/>
          <w:sz w:val="24"/>
          <w:szCs w:val="24"/>
          <w:lang w:eastAsia="tr-TR"/>
        </w:rPr>
        <w:t>7-</w:t>
      </w:r>
      <w:r w:rsidRPr="00ED1997">
        <w:rPr>
          <w:sz w:val="24"/>
          <w:szCs w:val="24"/>
          <w:lang w:eastAsia="tr-TR"/>
        </w:rPr>
        <w:t>Takımlar; </w:t>
      </w:r>
      <w:r w:rsidRPr="00ED1997">
        <w:rPr>
          <w:sz w:val="24"/>
          <w:szCs w:val="24"/>
          <w:u w:val="single"/>
          <w:lang w:eastAsia="tr-TR"/>
        </w:rPr>
        <w:t>en az 6</w:t>
      </w:r>
      <w:r w:rsidRPr="00ED1997">
        <w:rPr>
          <w:sz w:val="24"/>
          <w:szCs w:val="24"/>
          <w:lang w:eastAsia="tr-TR"/>
        </w:rPr>
        <w:t>, </w:t>
      </w:r>
      <w:r w:rsidRPr="00ED1997">
        <w:rPr>
          <w:sz w:val="24"/>
          <w:szCs w:val="24"/>
          <w:u w:val="single"/>
          <w:lang w:eastAsia="tr-TR"/>
        </w:rPr>
        <w:t>en fazla 12</w:t>
      </w:r>
      <w:r w:rsidRPr="00ED1997">
        <w:rPr>
          <w:sz w:val="24"/>
          <w:szCs w:val="24"/>
          <w:lang w:eastAsia="tr-TR"/>
        </w:rPr>
        <w:t> sporcu ile turnuvaya katılabilirler.</w:t>
      </w:r>
    </w:p>
    <w:p w:rsidR="0073732A" w:rsidRPr="00ED1997" w:rsidRDefault="0073732A" w:rsidP="0073732A">
      <w:pPr>
        <w:rPr>
          <w:sz w:val="24"/>
          <w:szCs w:val="24"/>
          <w:lang w:eastAsia="tr-TR"/>
        </w:rPr>
      </w:pPr>
      <w:r w:rsidRPr="007D0BDE">
        <w:rPr>
          <w:b/>
          <w:sz w:val="24"/>
          <w:szCs w:val="24"/>
          <w:lang w:eastAsia="tr-TR"/>
        </w:rPr>
        <w:t>8</w:t>
      </w:r>
      <w:r w:rsidRPr="00ED1997">
        <w:rPr>
          <w:sz w:val="24"/>
          <w:szCs w:val="24"/>
          <w:lang w:eastAsia="tr-TR"/>
        </w:rPr>
        <w:t>-Turnuvada yer alan oyunculardan spor yapmasına engel, bilinen veya bilinmeyen sağlık sorunları olanlar, </w:t>
      </w:r>
      <w:r w:rsidRPr="00ED1997">
        <w:rPr>
          <w:sz w:val="24"/>
          <w:szCs w:val="24"/>
          <w:u w:val="single"/>
          <w:lang w:eastAsia="tr-TR"/>
        </w:rPr>
        <w:t>her türlü sorumluluğu kabul ederek turnuvaya katılmayı kabul etmiş sayılırlar. </w:t>
      </w:r>
    </w:p>
    <w:p w:rsidR="0073732A" w:rsidRPr="00ED1997" w:rsidRDefault="0073732A" w:rsidP="0073732A">
      <w:pPr>
        <w:rPr>
          <w:sz w:val="24"/>
          <w:szCs w:val="24"/>
          <w:lang w:eastAsia="tr-TR"/>
        </w:rPr>
      </w:pPr>
      <w:r w:rsidRPr="007D0BDE">
        <w:rPr>
          <w:b/>
          <w:sz w:val="24"/>
          <w:szCs w:val="24"/>
          <w:lang w:eastAsia="tr-TR"/>
        </w:rPr>
        <w:t>9</w:t>
      </w:r>
      <w:r w:rsidRPr="00ED1997">
        <w:rPr>
          <w:sz w:val="24"/>
          <w:szCs w:val="24"/>
          <w:lang w:eastAsia="tr-TR"/>
        </w:rPr>
        <w:t>-Takımlar Spor malzemelerini kendileri temin edeceklerdir. </w:t>
      </w:r>
      <w:r w:rsidRPr="00ED1997">
        <w:rPr>
          <w:sz w:val="24"/>
          <w:szCs w:val="24"/>
          <w:u w:val="single"/>
          <w:lang w:eastAsia="tr-TR"/>
        </w:rPr>
        <w:t>Spor salonunda sadece spor ayakkabısı giyilecektir. Dışarıda giyilen ayakkabılarla salona girilmesi kesinlikle yasaktır.</w:t>
      </w:r>
    </w:p>
    <w:p w:rsidR="0073732A" w:rsidRPr="00ED1997" w:rsidRDefault="0073732A" w:rsidP="0073732A">
      <w:pPr>
        <w:rPr>
          <w:sz w:val="24"/>
          <w:szCs w:val="24"/>
          <w:lang w:eastAsia="tr-TR"/>
        </w:rPr>
      </w:pPr>
      <w:r w:rsidRPr="007D0BDE">
        <w:rPr>
          <w:b/>
          <w:sz w:val="24"/>
          <w:szCs w:val="24"/>
          <w:lang w:eastAsia="tr-TR"/>
        </w:rPr>
        <w:t>10</w:t>
      </w:r>
      <w:r w:rsidRPr="00ED1997">
        <w:rPr>
          <w:sz w:val="24"/>
          <w:szCs w:val="24"/>
          <w:lang w:eastAsia="tr-TR"/>
        </w:rPr>
        <w:t>-Takım listelerinden, </w:t>
      </w:r>
      <w:r w:rsidRPr="00ED1997">
        <w:rPr>
          <w:sz w:val="24"/>
          <w:szCs w:val="24"/>
          <w:u w:val="single"/>
          <w:lang w:eastAsia="tr-TR"/>
        </w:rPr>
        <w:t>listede kaptan olarak belirtilen kişi sorumludur.</w:t>
      </w:r>
    </w:p>
    <w:p w:rsidR="0073732A" w:rsidRPr="00ED1997" w:rsidRDefault="0073732A" w:rsidP="0073732A">
      <w:pPr>
        <w:rPr>
          <w:sz w:val="24"/>
          <w:szCs w:val="24"/>
          <w:lang w:eastAsia="tr-TR"/>
        </w:rPr>
      </w:pPr>
      <w:r w:rsidRPr="00ED1997">
        <w:rPr>
          <w:sz w:val="24"/>
          <w:szCs w:val="24"/>
          <w:lang w:eastAsia="tr-TR"/>
        </w:rPr>
        <w:t> </w:t>
      </w:r>
      <w:r w:rsidRPr="007D0BDE">
        <w:rPr>
          <w:b/>
          <w:sz w:val="24"/>
          <w:szCs w:val="24"/>
          <w:lang w:eastAsia="tr-TR"/>
        </w:rPr>
        <w:t>11</w:t>
      </w:r>
      <w:r w:rsidRPr="00ED1997">
        <w:rPr>
          <w:sz w:val="24"/>
          <w:szCs w:val="24"/>
          <w:lang w:eastAsia="tr-TR"/>
        </w:rPr>
        <w:t>-</w:t>
      </w:r>
      <w:r w:rsidRPr="00ED1997">
        <w:rPr>
          <w:sz w:val="24"/>
          <w:szCs w:val="24"/>
          <w:u w:val="single"/>
          <w:lang w:eastAsia="tr-TR"/>
        </w:rPr>
        <w:t>İtirazlar yazılı olarak tertip komitesine yapılacaktır.</w:t>
      </w:r>
      <w:r w:rsidRPr="00ED1997">
        <w:rPr>
          <w:sz w:val="24"/>
          <w:szCs w:val="24"/>
          <w:lang w:eastAsia="tr-TR"/>
        </w:rPr>
        <w:t> Tertip komitesi itiraz dilekçesinin kendilerine ulaşmasının ardından 1 gün içerisinde kararlarını açıklayacaktır.</w:t>
      </w:r>
    </w:p>
    <w:p w:rsidR="0073732A" w:rsidRPr="00ED1997" w:rsidRDefault="0073732A" w:rsidP="0073732A">
      <w:pPr>
        <w:rPr>
          <w:sz w:val="24"/>
          <w:szCs w:val="24"/>
          <w:lang w:eastAsia="tr-TR"/>
        </w:rPr>
      </w:pPr>
      <w:r w:rsidRPr="007D0BDE">
        <w:rPr>
          <w:b/>
          <w:sz w:val="24"/>
          <w:szCs w:val="24"/>
          <w:lang w:eastAsia="tr-TR"/>
        </w:rPr>
        <w:t>12</w:t>
      </w:r>
      <w:r w:rsidRPr="00ED1997">
        <w:rPr>
          <w:sz w:val="24"/>
          <w:szCs w:val="24"/>
          <w:lang w:eastAsia="tr-TR"/>
        </w:rPr>
        <w:t>-Turnuvanın yürütülmesinden tertip komitesi sorumludur. Her türlü olay karşısında </w:t>
      </w:r>
      <w:r w:rsidRPr="00ED1997">
        <w:rPr>
          <w:sz w:val="24"/>
          <w:szCs w:val="24"/>
          <w:u w:val="single"/>
          <w:lang w:eastAsia="tr-TR"/>
        </w:rPr>
        <w:t>tertip komitesinin alacağı kararlar uygulanacaktır.</w:t>
      </w:r>
    </w:p>
    <w:p w:rsidR="0073732A" w:rsidRPr="00ED1997" w:rsidRDefault="0073732A" w:rsidP="0073732A">
      <w:pPr>
        <w:rPr>
          <w:sz w:val="24"/>
          <w:szCs w:val="24"/>
          <w:lang w:eastAsia="tr-TR"/>
        </w:rPr>
      </w:pPr>
      <w:r w:rsidRPr="007D0BDE">
        <w:rPr>
          <w:b/>
          <w:sz w:val="24"/>
          <w:szCs w:val="24"/>
          <w:lang w:eastAsia="tr-TR"/>
        </w:rPr>
        <w:lastRenderedPageBreak/>
        <w:t>13</w:t>
      </w:r>
      <w:r w:rsidRPr="00ED1997">
        <w:rPr>
          <w:sz w:val="24"/>
          <w:szCs w:val="24"/>
          <w:lang w:eastAsia="tr-TR"/>
        </w:rPr>
        <w:t>-</w:t>
      </w:r>
      <w:r w:rsidR="00661B98">
        <w:rPr>
          <w:sz w:val="24"/>
          <w:szCs w:val="24"/>
          <w:lang w:eastAsia="tr-TR"/>
        </w:rPr>
        <w:t xml:space="preserve"> </w:t>
      </w:r>
      <w:r w:rsidRPr="00ED1997">
        <w:rPr>
          <w:sz w:val="24"/>
          <w:szCs w:val="24"/>
          <w:lang w:eastAsia="tr-TR"/>
        </w:rPr>
        <w:t>Turnuvada dereceye giren </w:t>
      </w:r>
      <w:r w:rsidRPr="00ED1997">
        <w:rPr>
          <w:sz w:val="24"/>
          <w:szCs w:val="24"/>
          <w:u w:val="single"/>
          <w:lang w:eastAsia="tr-TR"/>
        </w:rPr>
        <w:t>ilk 3 takıma kupa, sporcularına madalyalar verilecektir.</w:t>
      </w:r>
    </w:p>
    <w:p w:rsidR="0073732A" w:rsidRPr="00ED1997" w:rsidRDefault="0073732A" w:rsidP="0073732A">
      <w:pPr>
        <w:rPr>
          <w:sz w:val="24"/>
          <w:szCs w:val="24"/>
          <w:lang w:eastAsia="tr-TR"/>
        </w:rPr>
      </w:pPr>
      <w:r w:rsidRPr="007D0BDE">
        <w:rPr>
          <w:b/>
          <w:sz w:val="24"/>
          <w:szCs w:val="24"/>
          <w:lang w:eastAsia="tr-TR"/>
        </w:rPr>
        <w:t>14</w:t>
      </w:r>
      <w:r w:rsidRPr="00ED1997">
        <w:rPr>
          <w:sz w:val="24"/>
          <w:szCs w:val="24"/>
          <w:lang w:eastAsia="tr-TR"/>
        </w:rPr>
        <w:t>-</w:t>
      </w:r>
      <w:r w:rsidR="00661B98">
        <w:rPr>
          <w:sz w:val="24"/>
          <w:szCs w:val="24"/>
          <w:lang w:eastAsia="tr-TR"/>
        </w:rPr>
        <w:t xml:space="preserve"> </w:t>
      </w:r>
      <w:r w:rsidRPr="00ED1997">
        <w:rPr>
          <w:sz w:val="24"/>
          <w:szCs w:val="24"/>
          <w:lang w:eastAsia="tr-TR"/>
        </w:rPr>
        <w:t>Şartnamede bulunmayan ve daha sonra doğabilecek bütün konularda karar almaya tek yetkili teknik komitedir.</w:t>
      </w:r>
    </w:p>
    <w:p w:rsidR="0073732A" w:rsidRPr="00ED1997" w:rsidRDefault="0073732A" w:rsidP="0073732A">
      <w:pPr>
        <w:rPr>
          <w:sz w:val="24"/>
          <w:szCs w:val="24"/>
          <w:lang w:eastAsia="tr-TR"/>
        </w:rPr>
      </w:pPr>
      <w:r w:rsidRPr="007D0BDE">
        <w:rPr>
          <w:b/>
          <w:sz w:val="24"/>
          <w:szCs w:val="24"/>
          <w:lang w:eastAsia="tr-TR"/>
        </w:rPr>
        <w:t>15</w:t>
      </w:r>
      <w:r w:rsidRPr="00ED1997">
        <w:rPr>
          <w:sz w:val="24"/>
          <w:szCs w:val="24"/>
          <w:lang w:eastAsia="tr-TR"/>
        </w:rPr>
        <w:t xml:space="preserve">-Bilgilendirme toplantısı ve kura çekimi </w:t>
      </w:r>
      <w:r>
        <w:rPr>
          <w:sz w:val="24"/>
          <w:szCs w:val="24"/>
          <w:lang w:eastAsia="tr-TR"/>
        </w:rPr>
        <w:t>17.11.</w:t>
      </w:r>
      <w:r w:rsidRPr="00ED1997">
        <w:rPr>
          <w:sz w:val="24"/>
          <w:szCs w:val="24"/>
          <w:lang w:eastAsia="tr-TR"/>
        </w:rPr>
        <w:t xml:space="preserve">2023 </w:t>
      </w:r>
      <w:r>
        <w:rPr>
          <w:sz w:val="24"/>
          <w:szCs w:val="24"/>
          <w:lang w:eastAsia="tr-TR"/>
        </w:rPr>
        <w:t>Cuma</w:t>
      </w:r>
      <w:r w:rsidRPr="00ED1997">
        <w:rPr>
          <w:sz w:val="24"/>
          <w:szCs w:val="24"/>
          <w:lang w:eastAsia="tr-TR"/>
        </w:rPr>
        <w:t xml:space="preserve"> günü saat </w:t>
      </w:r>
      <w:r>
        <w:rPr>
          <w:sz w:val="24"/>
          <w:szCs w:val="24"/>
          <w:lang w:eastAsia="tr-TR"/>
        </w:rPr>
        <w:t>13.00</w:t>
      </w:r>
      <w:r w:rsidRPr="00ED1997">
        <w:rPr>
          <w:sz w:val="24"/>
          <w:szCs w:val="24"/>
          <w:lang w:eastAsia="tr-TR"/>
        </w:rPr>
        <w:t xml:space="preserve">’da Şirvan </w:t>
      </w:r>
      <w:r>
        <w:rPr>
          <w:sz w:val="24"/>
          <w:szCs w:val="24"/>
          <w:lang w:eastAsia="tr-TR"/>
        </w:rPr>
        <w:t>Gençlik ve Spor İlçe Müdürlüğü</w:t>
      </w:r>
      <w:r w:rsidRPr="00ED1997">
        <w:rPr>
          <w:sz w:val="24"/>
          <w:szCs w:val="24"/>
          <w:lang w:eastAsia="tr-TR"/>
        </w:rPr>
        <w:t> Kapalı Spor Salonunda yapılacaktır</w:t>
      </w:r>
      <w:r w:rsidRPr="00ED1997">
        <w:rPr>
          <w:sz w:val="24"/>
          <w:szCs w:val="24"/>
          <w:u w:val="single"/>
          <w:lang w:eastAsia="tr-TR"/>
        </w:rPr>
        <w:t xml:space="preserve">. Turnuva </w:t>
      </w:r>
      <w:r>
        <w:rPr>
          <w:sz w:val="24"/>
          <w:szCs w:val="24"/>
          <w:u w:val="single"/>
          <w:lang w:eastAsia="tr-TR"/>
        </w:rPr>
        <w:t>20.11.2023</w:t>
      </w:r>
      <w:r w:rsidRPr="00ED1997">
        <w:rPr>
          <w:sz w:val="24"/>
          <w:szCs w:val="24"/>
          <w:u w:val="single"/>
          <w:lang w:eastAsia="tr-TR"/>
        </w:rPr>
        <w:t xml:space="preserve"> </w:t>
      </w:r>
      <w:proofErr w:type="gramStart"/>
      <w:r>
        <w:rPr>
          <w:sz w:val="24"/>
          <w:szCs w:val="24"/>
          <w:u w:val="single"/>
          <w:lang w:eastAsia="tr-TR"/>
        </w:rPr>
        <w:t>Pazartesi</w:t>
      </w:r>
      <w:r w:rsidRPr="00ED1997">
        <w:rPr>
          <w:sz w:val="24"/>
          <w:szCs w:val="24"/>
          <w:u w:val="single"/>
          <w:lang w:eastAsia="tr-TR"/>
        </w:rPr>
        <w:t xml:space="preserve">  günü</w:t>
      </w:r>
      <w:proofErr w:type="gramEnd"/>
      <w:r w:rsidRPr="00ED1997">
        <w:rPr>
          <w:sz w:val="24"/>
          <w:szCs w:val="24"/>
          <w:u w:val="single"/>
          <w:lang w:eastAsia="tr-TR"/>
        </w:rPr>
        <w:t xml:space="preserve"> başlayacaktır. Fikstür ve maç </w:t>
      </w:r>
      <w:proofErr w:type="gramStart"/>
      <w:r w:rsidRPr="00ED1997">
        <w:rPr>
          <w:sz w:val="24"/>
          <w:szCs w:val="24"/>
          <w:u w:val="single"/>
          <w:lang w:eastAsia="tr-TR"/>
        </w:rPr>
        <w:t>saatl</w:t>
      </w:r>
      <w:r>
        <w:rPr>
          <w:sz w:val="24"/>
          <w:szCs w:val="24"/>
          <w:u w:val="single"/>
          <w:lang w:eastAsia="tr-TR"/>
        </w:rPr>
        <w:t>e</w:t>
      </w:r>
      <w:r w:rsidRPr="00ED1997">
        <w:rPr>
          <w:sz w:val="24"/>
          <w:szCs w:val="24"/>
          <w:u w:val="single"/>
          <w:lang w:eastAsia="tr-TR"/>
        </w:rPr>
        <w:t>ri  İlçe</w:t>
      </w:r>
      <w:proofErr w:type="gramEnd"/>
      <w:r w:rsidRPr="00ED1997">
        <w:rPr>
          <w:sz w:val="24"/>
          <w:szCs w:val="24"/>
          <w:u w:val="single"/>
          <w:lang w:eastAsia="tr-TR"/>
        </w:rPr>
        <w:t xml:space="preserve"> Milli Eğitim internet sitesinde yayınlanacaktır. Turnuva takvimine ait tarihler ve maçlar gerekli görüldüğü </w:t>
      </w:r>
      <w:proofErr w:type="gramStart"/>
      <w:r w:rsidRPr="00ED1997">
        <w:rPr>
          <w:sz w:val="24"/>
          <w:szCs w:val="24"/>
          <w:u w:val="single"/>
          <w:lang w:eastAsia="tr-TR"/>
        </w:rPr>
        <w:t>taktirde</w:t>
      </w:r>
      <w:proofErr w:type="gramEnd"/>
      <w:r w:rsidRPr="00ED1997">
        <w:rPr>
          <w:sz w:val="24"/>
          <w:szCs w:val="24"/>
          <w:u w:val="single"/>
          <w:lang w:eastAsia="tr-TR"/>
        </w:rPr>
        <w:t xml:space="preserve"> Turnuva Tertip Komitesi tarafından değiştirebilir.</w:t>
      </w:r>
    </w:p>
    <w:p w:rsidR="0073732A" w:rsidRPr="00ED1997" w:rsidRDefault="0073732A" w:rsidP="0073732A">
      <w:pPr>
        <w:rPr>
          <w:sz w:val="24"/>
          <w:szCs w:val="24"/>
          <w:lang w:eastAsia="tr-TR"/>
        </w:rPr>
      </w:pPr>
      <w:r w:rsidRPr="007D0BDE">
        <w:rPr>
          <w:b/>
          <w:sz w:val="24"/>
          <w:szCs w:val="24"/>
          <w:lang w:eastAsia="tr-TR"/>
        </w:rPr>
        <w:t>16</w:t>
      </w:r>
      <w:r w:rsidRPr="00ED1997">
        <w:rPr>
          <w:sz w:val="24"/>
          <w:szCs w:val="24"/>
          <w:lang w:eastAsia="tr-TR"/>
        </w:rPr>
        <w:t>-</w:t>
      </w:r>
      <w:r w:rsidR="00661B98">
        <w:rPr>
          <w:sz w:val="24"/>
          <w:szCs w:val="24"/>
          <w:lang w:eastAsia="tr-TR"/>
        </w:rPr>
        <w:t xml:space="preserve"> </w:t>
      </w:r>
      <w:r w:rsidRPr="00ED1997">
        <w:rPr>
          <w:sz w:val="24"/>
          <w:szCs w:val="24"/>
          <w:lang w:eastAsia="tr-TR"/>
        </w:rPr>
        <w:t xml:space="preserve">Turnuvayı yönetecek hakemler </w:t>
      </w:r>
      <w:r w:rsidR="00933A33">
        <w:rPr>
          <w:sz w:val="24"/>
          <w:szCs w:val="24"/>
          <w:lang w:eastAsia="tr-TR"/>
        </w:rPr>
        <w:t>Mustafa YILDIRIM</w:t>
      </w:r>
      <w:r w:rsidRPr="00ED1997">
        <w:rPr>
          <w:sz w:val="24"/>
          <w:szCs w:val="24"/>
          <w:lang w:eastAsia="tr-TR"/>
        </w:rPr>
        <w:t xml:space="preserve"> ve </w:t>
      </w:r>
      <w:proofErr w:type="spellStart"/>
      <w:r w:rsidR="00933A33">
        <w:rPr>
          <w:sz w:val="24"/>
          <w:szCs w:val="24"/>
          <w:lang w:eastAsia="tr-TR"/>
        </w:rPr>
        <w:t>Abdul</w:t>
      </w:r>
      <w:r w:rsidR="00A1110F">
        <w:rPr>
          <w:sz w:val="24"/>
          <w:szCs w:val="24"/>
          <w:lang w:eastAsia="tr-TR"/>
        </w:rPr>
        <w:t>v</w:t>
      </w:r>
      <w:r w:rsidR="00933A33">
        <w:rPr>
          <w:sz w:val="24"/>
          <w:szCs w:val="24"/>
          <w:lang w:eastAsia="tr-TR"/>
        </w:rPr>
        <w:t>ahit</w:t>
      </w:r>
      <w:proofErr w:type="spellEnd"/>
      <w:r w:rsidR="00933A33">
        <w:rPr>
          <w:sz w:val="24"/>
          <w:szCs w:val="24"/>
          <w:lang w:eastAsia="tr-TR"/>
        </w:rPr>
        <w:t xml:space="preserve"> </w:t>
      </w:r>
      <w:proofErr w:type="spellStart"/>
      <w:r w:rsidR="00933A33">
        <w:rPr>
          <w:sz w:val="24"/>
          <w:szCs w:val="24"/>
          <w:lang w:eastAsia="tr-TR"/>
        </w:rPr>
        <w:t>YALÇIN</w:t>
      </w:r>
      <w:r w:rsidRPr="00ED1997">
        <w:rPr>
          <w:sz w:val="24"/>
          <w:szCs w:val="24"/>
          <w:lang w:eastAsia="tr-TR"/>
        </w:rPr>
        <w:t>’tur</w:t>
      </w:r>
      <w:proofErr w:type="spellEnd"/>
      <w:r w:rsidRPr="00ED1997">
        <w:rPr>
          <w:sz w:val="24"/>
          <w:szCs w:val="24"/>
          <w:lang w:eastAsia="tr-TR"/>
        </w:rPr>
        <w:t xml:space="preserve">. Hakemlere yapılacak bir olumsuzluk durumunda  </w:t>
      </w:r>
      <w:proofErr w:type="gramStart"/>
      <w:r w:rsidRPr="00ED1997">
        <w:rPr>
          <w:sz w:val="24"/>
          <w:szCs w:val="24"/>
          <w:lang w:eastAsia="tr-TR"/>
        </w:rPr>
        <w:t>(</w:t>
      </w:r>
      <w:proofErr w:type="gramEnd"/>
      <w:r w:rsidRPr="00ED1997">
        <w:rPr>
          <w:sz w:val="24"/>
          <w:szCs w:val="24"/>
          <w:lang w:eastAsia="tr-TR"/>
        </w:rPr>
        <w:t>Kavga. Küfür, Hakaret vb.</w:t>
      </w:r>
      <w:proofErr w:type="gramStart"/>
      <w:r w:rsidRPr="00ED1997">
        <w:rPr>
          <w:sz w:val="24"/>
          <w:szCs w:val="24"/>
          <w:lang w:eastAsia="tr-TR"/>
        </w:rPr>
        <w:t>)</w:t>
      </w:r>
      <w:proofErr w:type="gramEnd"/>
      <w:r w:rsidRPr="00ED1997">
        <w:rPr>
          <w:sz w:val="24"/>
          <w:szCs w:val="24"/>
          <w:lang w:eastAsia="tr-TR"/>
        </w:rPr>
        <w:t xml:space="preserve"> takım ve oyuncuları ihraç edilecek olup ileri tarihteki voleybol etkinliklerine kesinlikle alınmayacaktır.</w:t>
      </w:r>
    </w:p>
    <w:p w:rsidR="0073732A" w:rsidRDefault="0073732A" w:rsidP="0073732A">
      <w:pPr>
        <w:rPr>
          <w:sz w:val="24"/>
          <w:szCs w:val="24"/>
          <w:lang w:eastAsia="tr-TR"/>
        </w:rPr>
      </w:pPr>
      <w:r w:rsidRPr="007D0BDE">
        <w:rPr>
          <w:b/>
          <w:sz w:val="24"/>
          <w:szCs w:val="24"/>
          <w:lang w:eastAsia="tr-TR"/>
        </w:rPr>
        <w:t>18</w:t>
      </w:r>
      <w:r w:rsidRPr="00ED1997">
        <w:rPr>
          <w:sz w:val="24"/>
          <w:szCs w:val="24"/>
          <w:lang w:eastAsia="tr-TR"/>
        </w:rPr>
        <w:t>-</w:t>
      </w:r>
      <w:r w:rsidR="00661B98">
        <w:rPr>
          <w:sz w:val="24"/>
          <w:szCs w:val="24"/>
          <w:lang w:eastAsia="tr-TR"/>
        </w:rPr>
        <w:t xml:space="preserve"> </w:t>
      </w:r>
      <w:r w:rsidRPr="00ED1997">
        <w:rPr>
          <w:sz w:val="24"/>
          <w:szCs w:val="24"/>
          <w:lang w:eastAsia="tr-TR"/>
        </w:rPr>
        <w:t>Müsabaka saatlerinde emniyet tedbirleri İlçe Emniyet Müdürlüğünce sağlanacaktır. Ayrıca İlçe Sağlık Müdürlüğü tarafınca maç saatlerinde</w:t>
      </w:r>
      <w:r>
        <w:rPr>
          <w:sz w:val="24"/>
          <w:szCs w:val="24"/>
          <w:lang w:eastAsia="tr-TR"/>
        </w:rPr>
        <w:t xml:space="preserve"> sağlık ekibi </w:t>
      </w:r>
      <w:bookmarkStart w:id="0" w:name="_GoBack"/>
      <w:bookmarkEnd w:id="0"/>
      <w:r>
        <w:rPr>
          <w:sz w:val="24"/>
          <w:szCs w:val="24"/>
          <w:lang w:eastAsia="tr-TR"/>
        </w:rPr>
        <w:t>bulundurulacaktır.</w:t>
      </w:r>
    </w:p>
    <w:p w:rsidR="0073732A" w:rsidRPr="00ED1997" w:rsidRDefault="0073732A" w:rsidP="0073732A">
      <w:pPr>
        <w:rPr>
          <w:sz w:val="24"/>
          <w:szCs w:val="24"/>
          <w:lang w:eastAsia="tr-TR"/>
        </w:rPr>
      </w:pPr>
      <w:r w:rsidRPr="006E789C">
        <w:rPr>
          <w:b/>
          <w:sz w:val="24"/>
          <w:szCs w:val="24"/>
          <w:lang w:eastAsia="tr-TR"/>
        </w:rPr>
        <w:t>19</w:t>
      </w:r>
      <w:r>
        <w:rPr>
          <w:sz w:val="24"/>
          <w:szCs w:val="24"/>
          <w:lang w:eastAsia="tr-TR"/>
        </w:rPr>
        <w:t xml:space="preserve">- </w:t>
      </w:r>
      <w:r w:rsidR="00D8710A">
        <w:t>Sporcularda sağlık raporu belgesi şartı aranır. Turnuvada yer alan oyunculardan spor yapmasına engel bilinen veya bilinmeyen sağlık sorunları olanlar, her türlü sorumluluğu kabul ederek turnuvaya katılmayı kabul etmiş sayılırlar. Turnuvaya katılacak oyuncuların sağlık vb. her türlü sorumluluğu, okul idaresine aittir. Sağlık sorunları olan oyuncuların oynatılmaması gerekir. Sağlık raporu alınması zorunludur. Alınan belgeler okul idaresince saklanacaktır. İstenildiği takdirde turnuva heyetine sunulacaktır. Bu konular ile ilgili turnuva organize ve yürütme kurulunun hiçbir sorumluğu yoktur</w:t>
      </w:r>
    </w:p>
    <w:p w:rsidR="0073732A" w:rsidRDefault="0073732A" w:rsidP="0073732A">
      <w:pPr>
        <w:rPr>
          <w:sz w:val="24"/>
          <w:szCs w:val="24"/>
          <w:lang w:eastAsia="tr-TR"/>
        </w:rPr>
      </w:pPr>
      <w:r>
        <w:rPr>
          <w:b/>
          <w:sz w:val="24"/>
          <w:szCs w:val="24"/>
          <w:lang w:eastAsia="tr-TR"/>
        </w:rPr>
        <w:t>20</w:t>
      </w:r>
      <w:r w:rsidRPr="00ED1997">
        <w:rPr>
          <w:sz w:val="24"/>
          <w:szCs w:val="24"/>
          <w:lang w:eastAsia="tr-TR"/>
        </w:rPr>
        <w:t>- Bu şartname 1</w:t>
      </w:r>
      <w:r>
        <w:rPr>
          <w:sz w:val="24"/>
          <w:szCs w:val="24"/>
          <w:lang w:eastAsia="tr-TR"/>
        </w:rPr>
        <w:t>9</w:t>
      </w:r>
      <w:r w:rsidRPr="00ED1997">
        <w:rPr>
          <w:sz w:val="24"/>
          <w:szCs w:val="24"/>
          <w:lang w:eastAsia="tr-TR"/>
        </w:rPr>
        <w:t xml:space="preserve"> maddeden ibaret olup, turnuvaya ka</w:t>
      </w:r>
      <w:r>
        <w:rPr>
          <w:sz w:val="24"/>
          <w:szCs w:val="24"/>
          <w:lang w:eastAsia="tr-TR"/>
        </w:rPr>
        <w:t>tılan tüm takımlar şartnamede </w:t>
      </w:r>
      <w:r w:rsidRPr="00ED1997">
        <w:rPr>
          <w:sz w:val="24"/>
          <w:szCs w:val="24"/>
          <w:lang w:eastAsia="tr-TR"/>
        </w:rPr>
        <w:t>belirtilen hususla</w:t>
      </w:r>
      <w:r>
        <w:rPr>
          <w:sz w:val="24"/>
          <w:szCs w:val="24"/>
          <w:lang w:eastAsia="tr-TR"/>
        </w:rPr>
        <w:t xml:space="preserve">ra uymayı ve yerine getirmeyi </w:t>
      </w:r>
      <w:proofErr w:type="spellStart"/>
      <w:r>
        <w:rPr>
          <w:sz w:val="24"/>
          <w:szCs w:val="24"/>
          <w:lang w:eastAsia="tr-TR"/>
        </w:rPr>
        <w:t>taahhütsüz</w:t>
      </w:r>
      <w:proofErr w:type="spellEnd"/>
      <w:r w:rsidRPr="00ED1997">
        <w:rPr>
          <w:sz w:val="24"/>
          <w:szCs w:val="24"/>
          <w:lang w:eastAsia="tr-TR"/>
        </w:rPr>
        <w:t xml:space="preserve"> kabul etmiş sayılırlar.</w:t>
      </w:r>
    </w:p>
    <w:p w:rsidR="0073732A" w:rsidRPr="00ED1997" w:rsidRDefault="0073732A" w:rsidP="0073732A">
      <w:pPr>
        <w:rPr>
          <w:sz w:val="24"/>
          <w:szCs w:val="24"/>
          <w:lang w:eastAsia="tr-TR"/>
        </w:rPr>
      </w:pPr>
    </w:p>
    <w:p w:rsidR="0073732A" w:rsidRPr="007D0BDE" w:rsidRDefault="0073732A" w:rsidP="0073732A">
      <w:pPr>
        <w:rPr>
          <w:b/>
          <w:sz w:val="24"/>
          <w:szCs w:val="24"/>
          <w:lang w:eastAsia="tr-TR"/>
        </w:rPr>
      </w:pPr>
      <w:r w:rsidRPr="007D0BDE">
        <w:rPr>
          <w:b/>
          <w:sz w:val="24"/>
          <w:szCs w:val="24"/>
          <w:lang w:eastAsia="tr-TR"/>
        </w:rPr>
        <w:t>TERTİP KOMİTESİ KATILAN TÜM TAKIMLARA BAŞARILAR DİLER.</w:t>
      </w:r>
    </w:p>
    <w:p w:rsidR="0073732A" w:rsidRPr="00ED1997" w:rsidRDefault="0073732A" w:rsidP="0073732A">
      <w:pPr>
        <w:rPr>
          <w:sz w:val="24"/>
          <w:szCs w:val="24"/>
          <w:lang w:eastAsia="tr-TR"/>
        </w:rPr>
      </w:pPr>
    </w:p>
    <w:p w:rsidR="0073732A" w:rsidRPr="007D0BDE" w:rsidRDefault="0073732A" w:rsidP="0073732A">
      <w:pPr>
        <w:rPr>
          <w:b/>
          <w:sz w:val="24"/>
          <w:szCs w:val="24"/>
          <w:lang w:eastAsia="tr-TR"/>
        </w:rPr>
      </w:pPr>
      <w:r w:rsidRPr="007D0BDE">
        <w:rPr>
          <w:b/>
          <w:sz w:val="24"/>
          <w:szCs w:val="24"/>
          <w:lang w:eastAsia="tr-TR"/>
        </w:rPr>
        <w:t>TERTİP KOMİTESİ</w:t>
      </w:r>
    </w:p>
    <w:tbl>
      <w:tblPr>
        <w:tblW w:w="0" w:type="auto"/>
        <w:shd w:val="clear" w:color="auto" w:fill="FFFFFF"/>
        <w:tblCellMar>
          <w:left w:w="0" w:type="dxa"/>
          <w:right w:w="0" w:type="dxa"/>
        </w:tblCellMar>
        <w:tblLook w:val="04A0" w:firstRow="1" w:lastRow="0" w:firstColumn="1" w:lastColumn="0" w:noHBand="0" w:noVBand="1"/>
      </w:tblPr>
      <w:tblGrid>
        <w:gridCol w:w="825"/>
        <w:gridCol w:w="2106"/>
        <w:gridCol w:w="4091"/>
        <w:gridCol w:w="1853"/>
      </w:tblGrid>
      <w:tr w:rsidR="0073732A" w:rsidRPr="007D0BDE" w:rsidTr="007F7B5E">
        <w:trPr>
          <w:trHeight w:val="314"/>
        </w:trPr>
        <w:tc>
          <w:tcPr>
            <w:tcW w:w="8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SIRA NO</w:t>
            </w:r>
          </w:p>
        </w:tc>
        <w:tc>
          <w:tcPr>
            <w:tcW w:w="21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AD SOYADI</w:t>
            </w:r>
          </w:p>
        </w:tc>
        <w:tc>
          <w:tcPr>
            <w:tcW w:w="40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UNVAN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GÖREVİ</w:t>
            </w:r>
          </w:p>
        </w:tc>
      </w:tr>
      <w:tr w:rsidR="0073732A" w:rsidRPr="00ED1997" w:rsidTr="007F7B5E">
        <w:trPr>
          <w:trHeight w:val="300"/>
        </w:trPr>
        <w:tc>
          <w:tcPr>
            <w:tcW w:w="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1</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C41FB0" w:rsidRDefault="0073732A" w:rsidP="007F7B5E">
            <w:pPr>
              <w:jc w:val="both"/>
              <w:rPr>
                <w:sz w:val="24"/>
                <w:szCs w:val="24"/>
                <w:lang w:eastAsia="tr-TR"/>
              </w:rPr>
            </w:pPr>
            <w:r w:rsidRPr="00C41FB0">
              <w:rPr>
                <w:sz w:val="24"/>
                <w:szCs w:val="24"/>
                <w:lang w:eastAsia="tr-TR"/>
              </w:rPr>
              <w:t>Baran BAYAR</w:t>
            </w:r>
          </w:p>
        </w:tc>
        <w:tc>
          <w:tcPr>
            <w:tcW w:w="4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Şube Müdürü</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Başkan</w:t>
            </w:r>
          </w:p>
        </w:tc>
      </w:tr>
      <w:tr w:rsidR="0073732A" w:rsidRPr="00ED1997" w:rsidTr="00C61392">
        <w:trPr>
          <w:trHeight w:val="222"/>
        </w:trPr>
        <w:tc>
          <w:tcPr>
            <w:tcW w:w="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2</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C61392" w:rsidP="00C61392">
            <w:pPr>
              <w:rPr>
                <w:sz w:val="24"/>
                <w:szCs w:val="24"/>
                <w:lang w:eastAsia="tr-TR"/>
              </w:rPr>
            </w:pPr>
            <w:r>
              <w:rPr>
                <w:sz w:val="24"/>
                <w:szCs w:val="24"/>
                <w:lang w:eastAsia="tr-TR"/>
              </w:rPr>
              <w:t xml:space="preserve">Salim </w:t>
            </w:r>
            <w:r w:rsidR="000657FF">
              <w:rPr>
                <w:sz w:val="24"/>
                <w:szCs w:val="24"/>
                <w:lang w:eastAsia="tr-TR"/>
              </w:rPr>
              <w:t>GÜNAY</w:t>
            </w:r>
          </w:p>
        </w:tc>
        <w:tc>
          <w:tcPr>
            <w:tcW w:w="4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Beden Eğitimi Öğretmeni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xml:space="preserve">Başkan </w:t>
            </w:r>
            <w:proofErr w:type="spellStart"/>
            <w:r w:rsidRPr="00ED1997">
              <w:rPr>
                <w:sz w:val="24"/>
                <w:szCs w:val="24"/>
                <w:lang w:eastAsia="tr-TR"/>
              </w:rPr>
              <w:t>Yard</w:t>
            </w:r>
            <w:proofErr w:type="spellEnd"/>
            <w:r w:rsidRPr="00ED1997">
              <w:rPr>
                <w:sz w:val="24"/>
                <w:szCs w:val="24"/>
                <w:lang w:eastAsia="tr-TR"/>
              </w:rPr>
              <w:t>.</w:t>
            </w:r>
          </w:p>
        </w:tc>
      </w:tr>
      <w:tr w:rsidR="0073732A" w:rsidRPr="00ED1997" w:rsidTr="007F7B5E">
        <w:trPr>
          <w:trHeight w:val="282"/>
        </w:trPr>
        <w:tc>
          <w:tcPr>
            <w:tcW w:w="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3</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C61392" w:rsidP="007F7B5E">
            <w:pPr>
              <w:rPr>
                <w:sz w:val="24"/>
                <w:szCs w:val="24"/>
                <w:lang w:eastAsia="tr-TR"/>
              </w:rPr>
            </w:pPr>
            <w:r>
              <w:rPr>
                <w:sz w:val="24"/>
                <w:szCs w:val="24"/>
                <w:lang w:eastAsia="tr-TR"/>
              </w:rPr>
              <w:t>Metin TEKYOL</w:t>
            </w:r>
          </w:p>
        </w:tc>
        <w:tc>
          <w:tcPr>
            <w:tcW w:w="4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C61392" w:rsidP="007F7B5E">
            <w:pPr>
              <w:rPr>
                <w:sz w:val="24"/>
                <w:szCs w:val="24"/>
                <w:lang w:eastAsia="tr-TR"/>
              </w:rPr>
            </w:pPr>
            <w:r>
              <w:rPr>
                <w:sz w:val="24"/>
                <w:szCs w:val="24"/>
                <w:lang w:eastAsia="tr-TR"/>
              </w:rPr>
              <w:t>Müdür Yardımcısı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Üye</w:t>
            </w:r>
          </w:p>
        </w:tc>
      </w:tr>
    </w:tbl>
    <w:p w:rsidR="0073732A" w:rsidRPr="00ED1997" w:rsidRDefault="0073732A" w:rsidP="0073732A">
      <w:pPr>
        <w:rPr>
          <w:sz w:val="24"/>
          <w:szCs w:val="24"/>
          <w:lang w:eastAsia="tr-TR"/>
        </w:rPr>
      </w:pPr>
    </w:p>
    <w:p w:rsidR="0073732A" w:rsidRDefault="0073732A" w:rsidP="0073732A">
      <w:pPr>
        <w:rPr>
          <w:sz w:val="24"/>
          <w:szCs w:val="24"/>
          <w:lang w:eastAsia="tr-TR"/>
        </w:rPr>
      </w:pPr>
    </w:p>
    <w:p w:rsidR="00C61392" w:rsidRPr="00ED1997" w:rsidRDefault="00C61392" w:rsidP="0073732A">
      <w:pPr>
        <w:rPr>
          <w:sz w:val="24"/>
          <w:szCs w:val="24"/>
          <w:lang w:eastAsia="tr-TR"/>
        </w:rPr>
      </w:pPr>
    </w:p>
    <w:p w:rsidR="0073732A" w:rsidRPr="00ED1997" w:rsidRDefault="0073732A" w:rsidP="0073732A">
      <w:pPr>
        <w:rPr>
          <w:sz w:val="24"/>
          <w:szCs w:val="24"/>
          <w:lang w:eastAsia="tr-TR"/>
        </w:rPr>
      </w:pPr>
    </w:p>
    <w:p w:rsidR="0073732A" w:rsidRPr="00ED1997" w:rsidRDefault="0073732A" w:rsidP="0073732A">
      <w:pPr>
        <w:rPr>
          <w:sz w:val="24"/>
          <w:szCs w:val="24"/>
          <w:lang w:eastAsia="tr-TR"/>
        </w:rPr>
      </w:pPr>
    </w:p>
    <w:p w:rsidR="0073732A" w:rsidRDefault="0073732A" w:rsidP="0073732A">
      <w:pPr>
        <w:rPr>
          <w:sz w:val="24"/>
          <w:szCs w:val="24"/>
          <w:lang w:eastAsia="tr-TR"/>
        </w:rPr>
      </w:pPr>
      <w:r w:rsidRPr="00ED1997">
        <w:rPr>
          <w:sz w:val="24"/>
          <w:szCs w:val="24"/>
          <w:lang w:eastAsia="tr-TR"/>
        </w:rPr>
        <w:t>           </w:t>
      </w:r>
    </w:p>
    <w:p w:rsidR="0073732A" w:rsidRPr="00ED1997" w:rsidRDefault="0073732A" w:rsidP="0073732A">
      <w:pPr>
        <w:rPr>
          <w:sz w:val="24"/>
          <w:szCs w:val="24"/>
          <w:lang w:eastAsia="tr-TR"/>
        </w:rPr>
      </w:pPr>
    </w:p>
    <w:p w:rsidR="0073732A" w:rsidRPr="007D0BDE" w:rsidRDefault="0073732A" w:rsidP="0073732A">
      <w:pPr>
        <w:rPr>
          <w:b/>
          <w:sz w:val="24"/>
          <w:szCs w:val="24"/>
          <w:lang w:eastAsia="tr-TR"/>
        </w:rPr>
      </w:pPr>
      <w:r w:rsidRPr="007D0BDE">
        <w:rPr>
          <w:b/>
          <w:sz w:val="24"/>
          <w:szCs w:val="24"/>
          <w:lang w:eastAsia="tr-TR"/>
        </w:rPr>
        <w:t> SPORCU LİSTESİ</w:t>
      </w:r>
    </w:p>
    <w:p w:rsidR="0073732A" w:rsidRPr="007D0BDE" w:rsidRDefault="0073732A" w:rsidP="0073732A">
      <w:pPr>
        <w:rPr>
          <w:b/>
          <w:sz w:val="24"/>
          <w:szCs w:val="24"/>
          <w:lang w:eastAsia="tr-TR"/>
        </w:rPr>
      </w:pPr>
      <w:r w:rsidRPr="007D0BDE">
        <w:rPr>
          <w:b/>
          <w:sz w:val="24"/>
          <w:szCs w:val="24"/>
          <w:lang w:eastAsia="tr-TR"/>
        </w:rPr>
        <w:t>Takımın Adı  : </w:t>
      </w:r>
      <w:r w:rsidRPr="007D0BDE">
        <w:rPr>
          <w:b/>
          <w:sz w:val="24"/>
          <w:szCs w:val="24"/>
          <w:lang w:eastAsia="tr-TR"/>
        </w:rPr>
        <w:tab/>
      </w:r>
      <w:r w:rsidRPr="007D0BDE">
        <w:rPr>
          <w:b/>
          <w:sz w:val="24"/>
          <w:szCs w:val="24"/>
          <w:lang w:eastAsia="tr-TR"/>
        </w:rPr>
        <w:tab/>
      </w:r>
      <w:r w:rsidRPr="007D0BDE">
        <w:rPr>
          <w:b/>
          <w:sz w:val="24"/>
          <w:szCs w:val="24"/>
          <w:lang w:eastAsia="tr-TR"/>
        </w:rPr>
        <w:tab/>
      </w:r>
      <w:r w:rsidRPr="007D0BDE">
        <w:rPr>
          <w:b/>
          <w:sz w:val="24"/>
          <w:szCs w:val="24"/>
          <w:lang w:eastAsia="tr-TR"/>
        </w:rPr>
        <w:tab/>
      </w:r>
    </w:p>
    <w:p w:rsidR="0073732A" w:rsidRPr="007D0BDE" w:rsidRDefault="0073732A" w:rsidP="0073732A">
      <w:pPr>
        <w:rPr>
          <w:b/>
          <w:sz w:val="24"/>
          <w:szCs w:val="24"/>
          <w:lang w:eastAsia="tr-TR"/>
        </w:rPr>
      </w:pPr>
      <w:r w:rsidRPr="007D0BDE">
        <w:rPr>
          <w:b/>
          <w:sz w:val="24"/>
          <w:szCs w:val="24"/>
          <w:lang w:eastAsia="tr-TR"/>
        </w:rPr>
        <w:t xml:space="preserve">Takım </w:t>
      </w:r>
      <w:proofErr w:type="gramStart"/>
      <w:r w:rsidRPr="007D0BDE">
        <w:rPr>
          <w:b/>
          <w:sz w:val="24"/>
          <w:szCs w:val="24"/>
          <w:lang w:eastAsia="tr-TR"/>
        </w:rPr>
        <w:t>Sorumlusu :</w:t>
      </w:r>
      <w:proofErr w:type="gramEnd"/>
      <w:r w:rsidRPr="007D0BDE">
        <w:rPr>
          <w:b/>
          <w:sz w:val="24"/>
          <w:szCs w:val="24"/>
          <w:lang w:eastAsia="tr-TR"/>
        </w:rPr>
        <w:t> </w:t>
      </w:r>
    </w:p>
    <w:p w:rsidR="0073732A" w:rsidRPr="00ED1997" w:rsidRDefault="0073732A" w:rsidP="0073732A">
      <w:pPr>
        <w:rPr>
          <w:sz w:val="24"/>
          <w:szCs w:val="24"/>
          <w:lang w:eastAsia="tr-TR"/>
        </w:rPr>
      </w:pPr>
      <w:r w:rsidRPr="00ED1997">
        <w:rPr>
          <w:sz w:val="24"/>
          <w:szCs w:val="24"/>
          <w:lang w:eastAsia="tr-TR"/>
        </w:rPr>
        <w:t xml:space="preserve">Yukarıda belirtilen turnuvaya, yukarıda belirtilen takım kadrosu ile katılacağımızı; Turnuva Yürütme Kurulu tarafından belirlenen </w:t>
      </w:r>
      <w:proofErr w:type="gramStart"/>
      <w:r w:rsidRPr="00ED1997">
        <w:rPr>
          <w:sz w:val="24"/>
          <w:szCs w:val="24"/>
          <w:lang w:eastAsia="tr-TR"/>
        </w:rPr>
        <w:t>fikstüre</w:t>
      </w:r>
      <w:proofErr w:type="gramEnd"/>
      <w:r w:rsidRPr="00ED1997">
        <w:rPr>
          <w:sz w:val="24"/>
          <w:szCs w:val="24"/>
          <w:lang w:eastAsia="tr-TR"/>
        </w:rPr>
        <w:t xml:space="preserve"> ve oyun kurallarına uyacağımızı; verilecek kararlara saygılı olacağımızı kabul ve beyan ederim.</w:t>
      </w:r>
    </w:p>
    <w:p w:rsidR="0073732A" w:rsidRPr="007D0BDE" w:rsidRDefault="0073732A" w:rsidP="0073732A">
      <w:pPr>
        <w:rPr>
          <w:b/>
          <w:sz w:val="24"/>
          <w:szCs w:val="24"/>
          <w:lang w:eastAsia="tr-TR"/>
        </w:rPr>
      </w:pPr>
      <w:r w:rsidRPr="00ED1997">
        <w:rPr>
          <w:sz w:val="24"/>
          <w:szCs w:val="24"/>
          <w:lang w:eastAsia="tr-TR"/>
        </w:rPr>
        <w:t>                                                                                                                             </w:t>
      </w:r>
      <w:r w:rsidRPr="007D0BDE">
        <w:rPr>
          <w:b/>
          <w:sz w:val="24"/>
          <w:szCs w:val="24"/>
          <w:lang w:eastAsia="tr-TR"/>
        </w:rPr>
        <w:t>Tarih</w:t>
      </w:r>
    </w:p>
    <w:p w:rsidR="0073732A" w:rsidRPr="007D0BDE" w:rsidRDefault="0073732A" w:rsidP="0073732A">
      <w:pPr>
        <w:rPr>
          <w:b/>
          <w:sz w:val="24"/>
          <w:szCs w:val="24"/>
          <w:lang w:eastAsia="tr-TR"/>
        </w:rPr>
      </w:pPr>
      <w:r w:rsidRPr="00ED1997">
        <w:rPr>
          <w:sz w:val="24"/>
          <w:szCs w:val="24"/>
          <w:lang w:eastAsia="tr-TR"/>
        </w:rPr>
        <w:t xml:space="preserve">                                                                                                                             </w:t>
      </w:r>
      <w:r w:rsidRPr="007D0BDE">
        <w:rPr>
          <w:b/>
          <w:sz w:val="24"/>
          <w:szCs w:val="24"/>
          <w:lang w:eastAsia="tr-TR"/>
        </w:rPr>
        <w:t>İmza</w:t>
      </w:r>
    </w:p>
    <w:tbl>
      <w:tblPr>
        <w:tblpPr w:leftFromText="141" w:rightFromText="141" w:vertAnchor="page" w:horzAnchor="margin" w:tblpY="7484"/>
        <w:tblW w:w="0" w:type="auto"/>
        <w:shd w:val="clear" w:color="auto" w:fill="FFFFFF"/>
        <w:tblCellMar>
          <w:left w:w="0" w:type="dxa"/>
          <w:right w:w="0" w:type="dxa"/>
        </w:tblCellMar>
        <w:tblLook w:val="04A0" w:firstRow="1" w:lastRow="0" w:firstColumn="1" w:lastColumn="0" w:noHBand="0" w:noVBand="1"/>
      </w:tblPr>
      <w:tblGrid>
        <w:gridCol w:w="752"/>
        <w:gridCol w:w="5516"/>
        <w:gridCol w:w="2784"/>
      </w:tblGrid>
      <w:tr w:rsidR="0073732A" w:rsidRPr="00ED1997" w:rsidTr="007F7B5E">
        <w:tc>
          <w:tcPr>
            <w:tcW w:w="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S. NO</w:t>
            </w:r>
          </w:p>
        </w:tc>
        <w:tc>
          <w:tcPr>
            <w:tcW w:w="5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jc w:val="center"/>
              <w:rPr>
                <w:b/>
                <w:sz w:val="24"/>
                <w:szCs w:val="24"/>
                <w:lang w:eastAsia="tr-TR"/>
              </w:rPr>
            </w:pPr>
            <w:r w:rsidRPr="007D0BDE">
              <w:rPr>
                <w:b/>
                <w:sz w:val="24"/>
                <w:szCs w:val="24"/>
                <w:lang w:eastAsia="tr-TR"/>
              </w:rPr>
              <w:t>ADI  SOYADI</w:t>
            </w:r>
          </w:p>
        </w:tc>
        <w:tc>
          <w:tcPr>
            <w:tcW w:w="2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jc w:val="center"/>
              <w:rPr>
                <w:b/>
                <w:sz w:val="24"/>
                <w:szCs w:val="24"/>
                <w:lang w:eastAsia="tr-TR"/>
              </w:rPr>
            </w:pPr>
            <w:r w:rsidRPr="007D0BDE">
              <w:rPr>
                <w:b/>
                <w:sz w:val="24"/>
                <w:szCs w:val="24"/>
                <w:lang w:eastAsia="tr-TR"/>
              </w:rPr>
              <w:t>CEP TELEFONU</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1</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ED1997">
              <w:rPr>
                <w:sz w:val="24"/>
                <w:szCs w:val="24"/>
                <w:lang w:eastAsia="tr-TR"/>
              </w:rPr>
              <w:t xml:space="preserve">                                                                          </w:t>
            </w:r>
            <w:r w:rsidRPr="007D0BDE">
              <w:rPr>
                <w:b/>
                <w:sz w:val="24"/>
                <w:szCs w:val="24"/>
                <w:lang w:eastAsia="tr-TR"/>
              </w:rPr>
              <w:t>(Kaptan)</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2</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3</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4</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5</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6</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7</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8</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9</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10</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11</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r w:rsidR="0073732A" w:rsidRPr="00ED1997" w:rsidTr="007F7B5E">
        <w:tc>
          <w:tcPr>
            <w:tcW w:w="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732A" w:rsidRPr="007D0BDE" w:rsidRDefault="0073732A" w:rsidP="007F7B5E">
            <w:pPr>
              <w:rPr>
                <w:b/>
                <w:sz w:val="24"/>
                <w:szCs w:val="24"/>
                <w:lang w:eastAsia="tr-TR"/>
              </w:rPr>
            </w:pPr>
            <w:r w:rsidRPr="007D0BDE">
              <w:rPr>
                <w:b/>
                <w:sz w:val="24"/>
                <w:szCs w:val="24"/>
                <w:lang w:eastAsia="tr-TR"/>
              </w:rPr>
              <w:t>12</w:t>
            </w:r>
          </w:p>
        </w:tc>
        <w:tc>
          <w:tcPr>
            <w:tcW w:w="5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c>
          <w:tcPr>
            <w:tcW w:w="2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732A" w:rsidRPr="00ED1997" w:rsidRDefault="0073732A" w:rsidP="007F7B5E">
            <w:pPr>
              <w:rPr>
                <w:sz w:val="24"/>
                <w:szCs w:val="24"/>
                <w:lang w:eastAsia="tr-TR"/>
              </w:rPr>
            </w:pPr>
            <w:r w:rsidRPr="00ED1997">
              <w:rPr>
                <w:sz w:val="24"/>
                <w:szCs w:val="24"/>
                <w:lang w:eastAsia="tr-TR"/>
              </w:rPr>
              <w:t> </w:t>
            </w:r>
          </w:p>
        </w:tc>
      </w:tr>
    </w:tbl>
    <w:p w:rsidR="00C61392" w:rsidRDefault="00C61392"/>
    <w:sectPr w:rsidR="00C61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AF"/>
    <w:rsid w:val="000657FF"/>
    <w:rsid w:val="002A20F5"/>
    <w:rsid w:val="00477AFF"/>
    <w:rsid w:val="00661B98"/>
    <w:rsid w:val="0073732A"/>
    <w:rsid w:val="00933A33"/>
    <w:rsid w:val="00A1110F"/>
    <w:rsid w:val="00B474AF"/>
    <w:rsid w:val="00C61392"/>
    <w:rsid w:val="00D87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2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73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2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73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10</cp:revision>
  <dcterms:created xsi:type="dcterms:W3CDTF">2023-11-10T09:16:00Z</dcterms:created>
  <dcterms:modified xsi:type="dcterms:W3CDTF">2023-11-10T11:20:00Z</dcterms:modified>
</cp:coreProperties>
</file>